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2B" w:rsidRDefault="00BE3B7E" w:rsidP="00FE5CCA">
      <w:pPr>
        <w:jc w:val="center"/>
        <w:rPr>
          <w:rFonts w:ascii="Arial" w:eastAsia="Times New Roman" w:hAnsi="Arial" w:cs="Arial"/>
          <w:b/>
          <w:color w:val="000000"/>
          <w:sz w:val="32"/>
          <w:szCs w:val="32"/>
        </w:rPr>
      </w:pPr>
      <w:r w:rsidRPr="00FE5CCA">
        <w:rPr>
          <w:rFonts w:ascii="Arial" w:eastAsia="Times New Roman" w:hAnsi="Arial" w:cs="Arial"/>
          <w:b/>
          <w:color w:val="000000"/>
          <w:sz w:val="32"/>
          <w:szCs w:val="32"/>
        </w:rPr>
        <w:t xml:space="preserve">Simi Valley/Moorpark City Club </w:t>
      </w:r>
    </w:p>
    <w:p w:rsidR="00BE3B7E" w:rsidRPr="00FE5CCA" w:rsidRDefault="000F442B" w:rsidP="00FE5CCA">
      <w:pPr>
        <w:jc w:val="center"/>
        <w:rPr>
          <w:rFonts w:ascii="Arial" w:eastAsia="Times New Roman" w:hAnsi="Arial" w:cs="Arial"/>
          <w:b/>
          <w:color w:val="000000"/>
          <w:sz w:val="32"/>
          <w:szCs w:val="32"/>
        </w:rPr>
      </w:pPr>
      <w:r>
        <w:rPr>
          <w:rFonts w:ascii="Arial" w:eastAsia="Times New Roman" w:hAnsi="Arial" w:cs="Arial"/>
          <w:b/>
          <w:color w:val="000000"/>
          <w:sz w:val="32"/>
          <w:szCs w:val="32"/>
        </w:rPr>
        <w:t xml:space="preserve">Floodplain </w:t>
      </w:r>
      <w:r w:rsidR="00BE3B7E" w:rsidRPr="00FE5CCA">
        <w:rPr>
          <w:rFonts w:ascii="Arial" w:eastAsia="Times New Roman" w:hAnsi="Arial" w:cs="Arial"/>
          <w:b/>
          <w:color w:val="000000"/>
          <w:sz w:val="32"/>
          <w:szCs w:val="32"/>
        </w:rPr>
        <w:t>Questions</w:t>
      </w:r>
      <w:r>
        <w:rPr>
          <w:rFonts w:ascii="Arial" w:eastAsia="Times New Roman" w:hAnsi="Arial" w:cs="Arial"/>
          <w:b/>
          <w:color w:val="000000"/>
          <w:sz w:val="32"/>
          <w:szCs w:val="32"/>
        </w:rPr>
        <w:t xml:space="preserve"> &amp; Resources</w:t>
      </w:r>
    </w:p>
    <w:p w:rsidR="00BE3B7E" w:rsidRDefault="00BE3B7E" w:rsidP="00BE3B7E">
      <w:pPr>
        <w:rPr>
          <w:rFonts w:ascii="Arial" w:eastAsia="Times New Roman" w:hAnsi="Arial" w:cs="Arial"/>
          <w:color w:val="000000"/>
        </w:rPr>
      </w:pPr>
      <w:r w:rsidRPr="00A131FB">
        <w:rPr>
          <w:rFonts w:ascii="Arial" w:eastAsia="Times New Roman" w:hAnsi="Arial" w:cs="Arial"/>
          <w:color w:val="000000"/>
        </w:rPr>
        <w:t> </w:t>
      </w:r>
    </w:p>
    <w:p w:rsidR="00BE3B7E" w:rsidRPr="00FE5CCA" w:rsidRDefault="00BE3B7E" w:rsidP="00BE3B7E">
      <w:pPr>
        <w:pStyle w:val="ListParagraph"/>
        <w:numPr>
          <w:ilvl w:val="0"/>
          <w:numId w:val="1"/>
        </w:numPr>
        <w:rPr>
          <w:rFonts w:ascii="Arial" w:eastAsia="Times New Roman" w:hAnsi="Arial" w:cs="Arial"/>
          <w:b/>
          <w:color w:val="000000"/>
        </w:rPr>
      </w:pPr>
      <w:r w:rsidRPr="00FE5CCA">
        <w:rPr>
          <w:rFonts w:ascii="Arial" w:eastAsia="Times New Roman" w:hAnsi="Arial" w:cs="Arial"/>
          <w:b/>
          <w:color w:val="000000"/>
        </w:rPr>
        <w:t>How do the new FEMA maps overlay the Simi Valley map?</w:t>
      </w:r>
    </w:p>
    <w:p w:rsidR="00BE3B7E" w:rsidRPr="00A131FB" w:rsidRDefault="00BE3B7E" w:rsidP="00BE3B7E">
      <w:pPr>
        <w:pStyle w:val="ListParagraph"/>
        <w:numPr>
          <w:ilvl w:val="1"/>
          <w:numId w:val="1"/>
        </w:numPr>
        <w:rPr>
          <w:rFonts w:ascii="Arial" w:eastAsia="Times New Roman" w:hAnsi="Arial" w:cs="Arial"/>
          <w:color w:val="000000"/>
        </w:rPr>
      </w:pPr>
      <w:r w:rsidRPr="00A131FB">
        <w:rPr>
          <w:rFonts w:ascii="Arial" w:eastAsia="Times New Roman" w:hAnsi="Arial" w:cs="Arial"/>
          <w:color w:val="000000"/>
        </w:rPr>
        <w:t xml:space="preserve">Poorly – When FEMA moved to digitize the original paper maps, they attempted to overlay it on to the most recent City aerials. However, the paper maps did not register exactly, requiring stretching to fit. This has resulted in tweaking that </w:t>
      </w:r>
      <w:r w:rsidR="007A49E8">
        <w:rPr>
          <w:rFonts w:ascii="Arial" w:eastAsia="Times New Roman" w:hAnsi="Arial" w:cs="Arial"/>
          <w:color w:val="000000"/>
        </w:rPr>
        <w:t>keeps</w:t>
      </w:r>
      <w:r w:rsidRPr="00A131FB">
        <w:rPr>
          <w:rFonts w:ascii="Arial" w:eastAsia="Times New Roman" w:hAnsi="Arial" w:cs="Arial"/>
          <w:color w:val="000000"/>
        </w:rPr>
        <w:t xml:space="preserve"> shifting properties in and out of the SFHA.</w:t>
      </w:r>
    </w:p>
    <w:p w:rsidR="00BE3B7E" w:rsidRDefault="00BE3B7E" w:rsidP="00BE3B7E">
      <w:pPr>
        <w:rPr>
          <w:rFonts w:ascii="Arial" w:eastAsia="Times New Roman" w:hAnsi="Arial" w:cs="Arial"/>
          <w:color w:val="000000"/>
        </w:rPr>
      </w:pPr>
      <w:r w:rsidRPr="00A131FB">
        <w:rPr>
          <w:rFonts w:ascii="Arial" w:eastAsia="Times New Roman" w:hAnsi="Arial" w:cs="Arial"/>
          <w:color w:val="000000"/>
        </w:rPr>
        <w:t> </w:t>
      </w:r>
    </w:p>
    <w:p w:rsidR="00BE3B7E" w:rsidRPr="00FE5CCA" w:rsidRDefault="00BE3B7E" w:rsidP="00BE3B7E">
      <w:pPr>
        <w:pStyle w:val="ListParagraph"/>
        <w:numPr>
          <w:ilvl w:val="0"/>
          <w:numId w:val="1"/>
        </w:numPr>
        <w:rPr>
          <w:rFonts w:ascii="Arial" w:eastAsia="Times New Roman" w:hAnsi="Arial" w:cs="Arial"/>
          <w:b/>
          <w:color w:val="000000"/>
        </w:rPr>
      </w:pPr>
      <w:r w:rsidRPr="00FE5CCA">
        <w:rPr>
          <w:rFonts w:ascii="Arial" w:eastAsia="Times New Roman" w:hAnsi="Arial" w:cs="Arial"/>
          <w:b/>
          <w:color w:val="000000"/>
        </w:rPr>
        <w:t>What if Simi Valley or some of its citizens don't agree with how the map is drawn?  How do they object?</w:t>
      </w:r>
    </w:p>
    <w:p w:rsidR="00BE3B7E" w:rsidRPr="00A131FB" w:rsidRDefault="00BE3B7E" w:rsidP="00BE3B7E">
      <w:pPr>
        <w:pStyle w:val="ListParagraph"/>
        <w:numPr>
          <w:ilvl w:val="1"/>
          <w:numId w:val="1"/>
        </w:numPr>
        <w:rPr>
          <w:rFonts w:ascii="Arial" w:eastAsia="Times New Roman" w:hAnsi="Arial" w:cs="Arial"/>
          <w:color w:val="000000"/>
        </w:rPr>
      </w:pPr>
      <w:r w:rsidRPr="00A131FB">
        <w:rPr>
          <w:rFonts w:ascii="Arial" w:eastAsia="Times New Roman" w:hAnsi="Arial" w:cs="Arial"/>
          <w:color w:val="000000"/>
        </w:rPr>
        <w:t>LOMA – Individual owners can provide more accurate information (Elevation Certificate) that FEMA can accept to remove the property from the SFHA. FEMA does not charge for this.</w:t>
      </w:r>
    </w:p>
    <w:p w:rsidR="00BE3B7E" w:rsidRPr="00A131FB" w:rsidRDefault="00BE3B7E" w:rsidP="00BE3B7E">
      <w:pPr>
        <w:pStyle w:val="ListParagraph"/>
        <w:numPr>
          <w:ilvl w:val="1"/>
          <w:numId w:val="1"/>
        </w:numPr>
        <w:rPr>
          <w:rFonts w:ascii="Arial" w:eastAsia="Times New Roman" w:hAnsi="Arial" w:cs="Arial"/>
          <w:color w:val="000000"/>
        </w:rPr>
      </w:pPr>
      <w:r w:rsidRPr="00A131FB">
        <w:rPr>
          <w:rFonts w:ascii="Arial" w:eastAsia="Times New Roman" w:hAnsi="Arial" w:cs="Arial"/>
          <w:color w:val="000000"/>
        </w:rPr>
        <w:t>LOMR – One or more owners (or the City) can provide detailed engineering using best available data to remove the property from the SFHA. FEMA does charge for this.</w:t>
      </w:r>
    </w:p>
    <w:p w:rsidR="00BE3B7E" w:rsidRPr="00A131FB" w:rsidRDefault="00BE3B7E" w:rsidP="00BE3B7E">
      <w:pPr>
        <w:pStyle w:val="ListParagraph"/>
        <w:numPr>
          <w:ilvl w:val="1"/>
          <w:numId w:val="1"/>
        </w:numPr>
        <w:rPr>
          <w:rFonts w:ascii="Arial" w:eastAsia="Times New Roman" w:hAnsi="Arial" w:cs="Arial"/>
          <w:color w:val="000000"/>
        </w:rPr>
      </w:pPr>
      <w:r w:rsidRPr="00A131FB">
        <w:rPr>
          <w:rFonts w:ascii="Arial" w:eastAsia="Times New Roman" w:hAnsi="Arial" w:cs="Arial"/>
          <w:color w:val="000000"/>
        </w:rPr>
        <w:t>PMR – This is essentially a LOMR that affects a significant area, especially if it affects more than one panel.</w:t>
      </w:r>
    </w:p>
    <w:p w:rsidR="00BE3B7E" w:rsidRDefault="00BE3B7E" w:rsidP="00BE3B7E">
      <w:pPr>
        <w:pStyle w:val="ListParagraph"/>
        <w:numPr>
          <w:ilvl w:val="1"/>
          <w:numId w:val="1"/>
        </w:numPr>
        <w:rPr>
          <w:rFonts w:ascii="Arial" w:eastAsia="Times New Roman" w:hAnsi="Arial" w:cs="Arial"/>
          <w:color w:val="000000"/>
        </w:rPr>
      </w:pPr>
      <w:r w:rsidRPr="00A131FB">
        <w:rPr>
          <w:rFonts w:ascii="Arial" w:eastAsia="Times New Roman" w:hAnsi="Arial" w:cs="Arial"/>
          <w:color w:val="000000"/>
        </w:rPr>
        <w:t>RISK Map – Typically a federally funded project that incorporates the community to understand, analyze and remap a large area.</w:t>
      </w:r>
    </w:p>
    <w:p w:rsidR="00FE5CCA" w:rsidRPr="00A131FB" w:rsidRDefault="00FE5CCA" w:rsidP="00BE3B7E">
      <w:pPr>
        <w:pStyle w:val="ListParagraph"/>
        <w:numPr>
          <w:ilvl w:val="1"/>
          <w:numId w:val="1"/>
        </w:numPr>
        <w:rPr>
          <w:rFonts w:ascii="Arial" w:eastAsia="Times New Roman" w:hAnsi="Arial" w:cs="Arial"/>
          <w:color w:val="000000"/>
        </w:rPr>
      </w:pPr>
      <w:r>
        <w:rPr>
          <w:rFonts w:ascii="Arial" w:eastAsia="Times New Roman" w:hAnsi="Arial" w:cs="Arial"/>
          <w:color w:val="000000"/>
        </w:rPr>
        <w:t>Objections – See #4 below.</w:t>
      </w:r>
    </w:p>
    <w:p w:rsidR="00A131FB" w:rsidRPr="00A131FB" w:rsidRDefault="00BE3B7E" w:rsidP="00BE3B7E">
      <w:pPr>
        <w:rPr>
          <w:rFonts w:ascii="Arial" w:eastAsia="Times New Roman" w:hAnsi="Arial" w:cs="Arial"/>
          <w:color w:val="000000"/>
        </w:rPr>
      </w:pPr>
      <w:r w:rsidRPr="00A131FB">
        <w:rPr>
          <w:rFonts w:ascii="Arial" w:eastAsia="Times New Roman" w:hAnsi="Arial" w:cs="Arial"/>
          <w:color w:val="000000"/>
        </w:rPr>
        <w:t> </w:t>
      </w:r>
    </w:p>
    <w:p w:rsidR="00BE3B7E" w:rsidRPr="00FE5CCA" w:rsidRDefault="00BE3B7E" w:rsidP="00BE3B7E">
      <w:pPr>
        <w:pStyle w:val="ListParagraph"/>
        <w:numPr>
          <w:ilvl w:val="0"/>
          <w:numId w:val="1"/>
        </w:numPr>
        <w:rPr>
          <w:rFonts w:ascii="Arial" w:eastAsia="Times New Roman" w:hAnsi="Arial" w:cs="Arial"/>
          <w:b/>
          <w:color w:val="000000"/>
        </w:rPr>
      </w:pPr>
      <w:r w:rsidRPr="00FE5CCA">
        <w:rPr>
          <w:rFonts w:ascii="Arial" w:eastAsia="Times New Roman" w:hAnsi="Arial" w:cs="Arial"/>
          <w:b/>
          <w:color w:val="000000"/>
        </w:rPr>
        <w:t>How can Simi Valley citizens who need it get the most reasonably priced flood insurance?  Who will be required to have this insurance</w:t>
      </w:r>
      <w:r w:rsidR="00A27847" w:rsidRPr="00FE5CCA">
        <w:rPr>
          <w:rFonts w:ascii="Arial" w:eastAsia="Times New Roman" w:hAnsi="Arial" w:cs="Arial"/>
          <w:b/>
          <w:color w:val="000000"/>
        </w:rPr>
        <w:t>?</w:t>
      </w:r>
    </w:p>
    <w:p w:rsidR="00A27847" w:rsidRPr="00A131FB" w:rsidRDefault="007A49E8" w:rsidP="00BE3B7E">
      <w:pPr>
        <w:pStyle w:val="ListParagraph"/>
        <w:numPr>
          <w:ilvl w:val="1"/>
          <w:numId w:val="1"/>
        </w:numPr>
        <w:rPr>
          <w:rFonts w:ascii="Arial" w:eastAsia="Times New Roman" w:hAnsi="Arial" w:cs="Arial"/>
          <w:color w:val="000000"/>
        </w:rPr>
      </w:pPr>
      <w:r>
        <w:rPr>
          <w:rFonts w:ascii="Arial" w:eastAsia="Times New Roman" w:hAnsi="Arial" w:cs="Arial"/>
          <w:color w:val="000000"/>
        </w:rPr>
        <w:t xml:space="preserve">Community </w:t>
      </w:r>
      <w:r w:rsidR="00A27847" w:rsidRPr="00A131FB">
        <w:rPr>
          <w:rFonts w:ascii="Arial" w:eastAsia="Times New Roman" w:hAnsi="Arial" w:cs="Arial"/>
          <w:color w:val="000000"/>
        </w:rPr>
        <w:t>R</w:t>
      </w:r>
      <w:r>
        <w:rPr>
          <w:rFonts w:ascii="Arial" w:eastAsia="Times New Roman" w:hAnsi="Arial" w:cs="Arial"/>
          <w:color w:val="000000"/>
        </w:rPr>
        <w:t xml:space="preserve">ating </w:t>
      </w:r>
      <w:r w:rsidR="00A27847" w:rsidRPr="00A131FB">
        <w:rPr>
          <w:rFonts w:ascii="Arial" w:eastAsia="Times New Roman" w:hAnsi="Arial" w:cs="Arial"/>
          <w:color w:val="000000"/>
        </w:rPr>
        <w:t>S</w:t>
      </w:r>
      <w:r>
        <w:rPr>
          <w:rFonts w:ascii="Arial" w:eastAsia="Times New Roman" w:hAnsi="Arial" w:cs="Arial"/>
          <w:color w:val="000000"/>
        </w:rPr>
        <w:t>ystem</w:t>
      </w:r>
      <w:r w:rsidR="00A27847" w:rsidRPr="00A131FB">
        <w:rPr>
          <w:rFonts w:ascii="Arial" w:eastAsia="Times New Roman" w:hAnsi="Arial" w:cs="Arial"/>
          <w:color w:val="000000"/>
        </w:rPr>
        <w:t xml:space="preserve"> – </w:t>
      </w:r>
      <w:r>
        <w:rPr>
          <w:rFonts w:ascii="Arial" w:eastAsia="Times New Roman" w:hAnsi="Arial" w:cs="Arial"/>
          <w:color w:val="000000"/>
        </w:rPr>
        <w:t>The City participates in a FEMA program of public education and higher regulatory standards that result in a discount on flood insurance premiums.</w:t>
      </w:r>
      <w:r w:rsidR="00D22E57">
        <w:rPr>
          <w:rFonts w:ascii="Arial" w:eastAsia="Times New Roman" w:hAnsi="Arial" w:cs="Arial"/>
          <w:color w:val="000000"/>
        </w:rPr>
        <w:t xml:space="preserve"> An ordinance update is underway to increase this discount to 25%.</w:t>
      </w:r>
    </w:p>
    <w:p w:rsidR="00A27847" w:rsidRPr="00A131FB" w:rsidRDefault="00A27847" w:rsidP="00BE3B7E">
      <w:pPr>
        <w:pStyle w:val="ListParagraph"/>
        <w:numPr>
          <w:ilvl w:val="1"/>
          <w:numId w:val="1"/>
        </w:numPr>
        <w:rPr>
          <w:rFonts w:ascii="Arial" w:eastAsia="Times New Roman" w:hAnsi="Arial" w:cs="Arial"/>
          <w:color w:val="000000"/>
        </w:rPr>
      </w:pPr>
      <w:r w:rsidRPr="00A131FB">
        <w:rPr>
          <w:rFonts w:ascii="Arial" w:eastAsia="Times New Roman" w:hAnsi="Arial" w:cs="Arial"/>
          <w:color w:val="000000"/>
        </w:rPr>
        <w:t>Avoid lenders that service federally backed mortgages.</w:t>
      </w:r>
      <w:r w:rsidR="00D22E57">
        <w:rPr>
          <w:rFonts w:ascii="Arial" w:eastAsia="Times New Roman" w:hAnsi="Arial" w:cs="Arial"/>
          <w:color w:val="000000"/>
        </w:rPr>
        <w:t xml:space="preserve"> Not an easy thing to do.</w:t>
      </w:r>
    </w:p>
    <w:p w:rsidR="00A27847" w:rsidRPr="00A131FB" w:rsidRDefault="00A27847" w:rsidP="00BE3B7E">
      <w:pPr>
        <w:pStyle w:val="ListParagraph"/>
        <w:numPr>
          <w:ilvl w:val="1"/>
          <w:numId w:val="1"/>
        </w:numPr>
        <w:rPr>
          <w:rFonts w:ascii="Arial" w:eastAsia="Times New Roman" w:hAnsi="Arial" w:cs="Arial"/>
          <w:color w:val="000000"/>
        </w:rPr>
      </w:pPr>
      <w:r w:rsidRPr="00A131FB">
        <w:rPr>
          <w:rFonts w:ascii="Arial" w:eastAsia="Times New Roman" w:hAnsi="Arial" w:cs="Arial"/>
          <w:color w:val="000000"/>
        </w:rPr>
        <w:t xml:space="preserve">Change lenders – </w:t>
      </w:r>
      <w:r w:rsidR="00D22E57">
        <w:rPr>
          <w:rFonts w:ascii="Arial" w:eastAsia="Times New Roman" w:hAnsi="Arial" w:cs="Arial"/>
          <w:color w:val="000000"/>
        </w:rPr>
        <w:t>S</w:t>
      </w:r>
      <w:r w:rsidRPr="00A131FB">
        <w:rPr>
          <w:rFonts w:ascii="Arial" w:eastAsia="Times New Roman" w:hAnsi="Arial" w:cs="Arial"/>
          <w:color w:val="000000"/>
        </w:rPr>
        <w:t xml:space="preserve">ome </w:t>
      </w:r>
      <w:r w:rsidR="00D22E57">
        <w:rPr>
          <w:rFonts w:ascii="Arial" w:eastAsia="Times New Roman" w:hAnsi="Arial" w:cs="Arial"/>
          <w:color w:val="000000"/>
        </w:rPr>
        <w:t>lenders are overtly</w:t>
      </w:r>
      <w:r w:rsidRPr="00A131FB">
        <w:rPr>
          <w:rFonts w:ascii="Arial" w:eastAsia="Times New Roman" w:hAnsi="Arial" w:cs="Arial"/>
          <w:color w:val="000000"/>
        </w:rPr>
        <w:t xml:space="preserve"> conservative and </w:t>
      </w:r>
      <w:r w:rsidR="00D22E57">
        <w:rPr>
          <w:rFonts w:ascii="Arial" w:eastAsia="Times New Roman" w:hAnsi="Arial" w:cs="Arial"/>
          <w:color w:val="000000"/>
        </w:rPr>
        <w:t xml:space="preserve">may </w:t>
      </w:r>
      <w:r w:rsidRPr="00A131FB">
        <w:rPr>
          <w:rFonts w:ascii="Arial" w:eastAsia="Times New Roman" w:hAnsi="Arial" w:cs="Arial"/>
          <w:color w:val="000000"/>
        </w:rPr>
        <w:t>require insurance</w:t>
      </w:r>
      <w:r w:rsidR="00D22E57">
        <w:rPr>
          <w:rFonts w:ascii="Arial" w:eastAsia="Times New Roman" w:hAnsi="Arial" w:cs="Arial"/>
          <w:color w:val="000000"/>
        </w:rPr>
        <w:t xml:space="preserve"> when the structure is out of the SFHA, but too close for their comfort. Most other lenders rely on third-party determination companies to make the call…which is highly automated by computer algorithms.</w:t>
      </w:r>
    </w:p>
    <w:p w:rsidR="00BE3B7E" w:rsidRPr="00A131FB" w:rsidRDefault="00BE3B7E" w:rsidP="00BE3B7E">
      <w:pPr>
        <w:pStyle w:val="ListParagraph"/>
        <w:numPr>
          <w:ilvl w:val="1"/>
          <w:numId w:val="1"/>
        </w:numPr>
        <w:rPr>
          <w:rFonts w:ascii="Arial" w:eastAsia="Times New Roman" w:hAnsi="Arial" w:cs="Arial"/>
          <w:color w:val="000000"/>
        </w:rPr>
      </w:pPr>
      <w:r w:rsidRPr="00A131FB">
        <w:rPr>
          <w:rFonts w:ascii="Arial" w:eastAsia="Times New Roman" w:hAnsi="Arial" w:cs="Arial"/>
          <w:color w:val="000000"/>
        </w:rPr>
        <w:t>Compare FEMA to the secondary market, i.e. Lloyds of London (but be aware of the compromise.</w:t>
      </w:r>
    </w:p>
    <w:p w:rsidR="00BE3B7E" w:rsidRPr="00A131FB" w:rsidRDefault="00D22E57" w:rsidP="00BE3B7E">
      <w:pPr>
        <w:pStyle w:val="ListParagraph"/>
        <w:numPr>
          <w:ilvl w:val="2"/>
          <w:numId w:val="1"/>
        </w:numPr>
        <w:rPr>
          <w:rFonts w:ascii="Arial" w:eastAsia="Times New Roman" w:hAnsi="Arial" w:cs="Arial"/>
          <w:color w:val="000000"/>
        </w:rPr>
      </w:pPr>
      <w:r>
        <w:rPr>
          <w:rFonts w:ascii="Arial" w:eastAsia="Times New Roman" w:hAnsi="Arial" w:cs="Arial"/>
          <w:color w:val="000000"/>
        </w:rPr>
        <w:t xml:space="preserve">If federal flood insurance is dropped for more than 90 days, a return will immediately be </w:t>
      </w:r>
      <w:proofErr w:type="gramStart"/>
      <w:r>
        <w:rPr>
          <w:rFonts w:ascii="Arial" w:eastAsia="Times New Roman" w:hAnsi="Arial" w:cs="Arial"/>
          <w:color w:val="000000"/>
        </w:rPr>
        <w:t>assess</w:t>
      </w:r>
      <w:proofErr w:type="gramEnd"/>
      <w:r>
        <w:rPr>
          <w:rFonts w:ascii="Arial" w:eastAsia="Times New Roman" w:hAnsi="Arial" w:cs="Arial"/>
          <w:color w:val="000000"/>
        </w:rPr>
        <w:t xml:space="preserve"> full-risk rate…all subsidy benefits will be lost.</w:t>
      </w:r>
    </w:p>
    <w:p w:rsidR="00D22E57" w:rsidRDefault="00D22E57" w:rsidP="00BE3B7E">
      <w:pPr>
        <w:pStyle w:val="ListParagraph"/>
        <w:numPr>
          <w:ilvl w:val="2"/>
          <w:numId w:val="1"/>
        </w:numPr>
        <w:rPr>
          <w:rFonts w:ascii="Arial" w:eastAsia="Times New Roman" w:hAnsi="Arial" w:cs="Arial"/>
          <w:color w:val="000000"/>
        </w:rPr>
      </w:pPr>
      <w:r>
        <w:rPr>
          <w:rFonts w:ascii="Arial" w:eastAsia="Times New Roman" w:hAnsi="Arial" w:cs="Arial"/>
          <w:color w:val="000000"/>
        </w:rPr>
        <w:t>Private insurance tends to support only the least risky properties.</w:t>
      </w:r>
    </w:p>
    <w:p w:rsidR="00BE3B7E" w:rsidRPr="00A131FB" w:rsidRDefault="00D22E57" w:rsidP="00BE3B7E">
      <w:pPr>
        <w:pStyle w:val="ListParagraph"/>
        <w:numPr>
          <w:ilvl w:val="2"/>
          <w:numId w:val="1"/>
        </w:numPr>
        <w:rPr>
          <w:rFonts w:ascii="Arial" w:eastAsia="Times New Roman" w:hAnsi="Arial" w:cs="Arial"/>
          <w:color w:val="000000"/>
        </w:rPr>
      </w:pPr>
      <w:r>
        <w:rPr>
          <w:rFonts w:ascii="Arial" w:eastAsia="Times New Roman" w:hAnsi="Arial" w:cs="Arial"/>
          <w:color w:val="000000"/>
        </w:rPr>
        <w:t>Lloyds has been known to drop a policy once a claim has been paid, leaving no option but federal insurance…and the full-risk rate.</w:t>
      </w:r>
    </w:p>
    <w:p w:rsidR="00BE3B7E" w:rsidRPr="00A131FB" w:rsidRDefault="00BE3B7E" w:rsidP="00BE3B7E">
      <w:pPr>
        <w:pStyle w:val="ListParagraph"/>
        <w:numPr>
          <w:ilvl w:val="1"/>
          <w:numId w:val="1"/>
        </w:numPr>
        <w:rPr>
          <w:rFonts w:ascii="Arial" w:eastAsia="Times New Roman" w:hAnsi="Arial" w:cs="Arial"/>
          <w:color w:val="000000"/>
        </w:rPr>
      </w:pPr>
      <w:r w:rsidRPr="00A131FB">
        <w:rPr>
          <w:rFonts w:ascii="Arial" w:eastAsia="Times New Roman" w:hAnsi="Arial" w:cs="Arial"/>
          <w:color w:val="000000"/>
        </w:rPr>
        <w:t>Obtain an Elevation Certificate</w:t>
      </w:r>
      <w:r w:rsidR="00D22E57">
        <w:rPr>
          <w:rFonts w:ascii="Arial" w:eastAsia="Times New Roman" w:hAnsi="Arial" w:cs="Arial"/>
          <w:color w:val="000000"/>
        </w:rPr>
        <w:t xml:space="preserve"> – The FEMA maps were prepared with two-foot accuracy…the best available at the time. A surveyor can measure to hundredths of a foot. Using the best available data could prove that </w:t>
      </w:r>
      <w:r w:rsidR="00D22E57">
        <w:rPr>
          <w:rFonts w:ascii="Arial" w:eastAsia="Times New Roman" w:hAnsi="Arial" w:cs="Arial"/>
          <w:color w:val="000000"/>
        </w:rPr>
        <w:lastRenderedPageBreak/>
        <w:t>your home is actually higher and the flood depth actually lower…see the LOMA process above.</w:t>
      </w:r>
    </w:p>
    <w:p w:rsidR="00BE3B7E" w:rsidRPr="00A131FB" w:rsidRDefault="00BE3B7E" w:rsidP="00BE3B7E">
      <w:pPr>
        <w:pStyle w:val="ListParagraph"/>
        <w:numPr>
          <w:ilvl w:val="1"/>
          <w:numId w:val="1"/>
        </w:numPr>
        <w:rPr>
          <w:rFonts w:ascii="Arial" w:eastAsia="Times New Roman" w:hAnsi="Arial" w:cs="Arial"/>
          <w:color w:val="000000"/>
        </w:rPr>
      </w:pPr>
      <w:r w:rsidRPr="00A131FB">
        <w:rPr>
          <w:rFonts w:ascii="Arial" w:eastAsia="Times New Roman" w:hAnsi="Arial" w:cs="Arial"/>
          <w:color w:val="000000"/>
        </w:rPr>
        <w:t>Obtain evidence from more detailed engineering</w:t>
      </w:r>
      <w:r w:rsidR="00D22E57">
        <w:rPr>
          <w:rFonts w:ascii="Arial" w:eastAsia="Times New Roman" w:hAnsi="Arial" w:cs="Arial"/>
          <w:color w:val="000000"/>
        </w:rPr>
        <w:t xml:space="preserve"> – This is an alternative taken by most developers wishing to develop land within the floodplain.</w:t>
      </w:r>
    </w:p>
    <w:p w:rsidR="00BE3B7E" w:rsidRDefault="00BE3B7E" w:rsidP="00BE3B7E">
      <w:pPr>
        <w:rPr>
          <w:rFonts w:ascii="Arial" w:eastAsia="Times New Roman" w:hAnsi="Arial" w:cs="Arial"/>
          <w:color w:val="000000"/>
        </w:rPr>
      </w:pPr>
      <w:r w:rsidRPr="00A131FB">
        <w:rPr>
          <w:rFonts w:ascii="Arial" w:eastAsia="Times New Roman" w:hAnsi="Arial" w:cs="Arial"/>
          <w:color w:val="000000"/>
        </w:rPr>
        <w:t> </w:t>
      </w:r>
    </w:p>
    <w:p w:rsidR="00BE3B7E" w:rsidRPr="00FE5CCA" w:rsidRDefault="00BE3B7E" w:rsidP="00A27847">
      <w:pPr>
        <w:pStyle w:val="ListParagraph"/>
        <w:numPr>
          <w:ilvl w:val="0"/>
          <w:numId w:val="1"/>
        </w:numPr>
        <w:rPr>
          <w:rFonts w:ascii="Arial" w:eastAsia="Times New Roman" w:hAnsi="Arial" w:cs="Arial"/>
          <w:b/>
          <w:color w:val="000000"/>
        </w:rPr>
      </w:pPr>
      <w:r w:rsidRPr="00FE5CCA">
        <w:rPr>
          <w:rFonts w:ascii="Arial" w:eastAsia="Times New Roman" w:hAnsi="Arial" w:cs="Arial"/>
          <w:b/>
          <w:color w:val="000000"/>
        </w:rPr>
        <w:t>What is the sequence of events when FEMA maps are updated and how can citizens stay informed of this process and how it might affect them?</w:t>
      </w:r>
    </w:p>
    <w:p w:rsidR="00A27847" w:rsidRPr="00D22E57" w:rsidRDefault="00A27847" w:rsidP="00D22E57">
      <w:pPr>
        <w:pStyle w:val="ListParagraph"/>
        <w:numPr>
          <w:ilvl w:val="1"/>
          <w:numId w:val="1"/>
        </w:numPr>
        <w:rPr>
          <w:rFonts w:ascii="Arial" w:eastAsia="Times New Roman" w:hAnsi="Arial" w:cs="Arial"/>
          <w:color w:val="000000"/>
        </w:rPr>
      </w:pPr>
      <w:r w:rsidRPr="00A131FB">
        <w:rPr>
          <w:rFonts w:ascii="Arial" w:eastAsia="Times New Roman" w:hAnsi="Arial" w:cs="Arial"/>
          <w:color w:val="000000"/>
        </w:rPr>
        <w:t xml:space="preserve">LOMR – </w:t>
      </w:r>
      <w:r w:rsidR="00D22E57">
        <w:rPr>
          <w:rFonts w:ascii="Arial" w:eastAsia="Times New Roman" w:hAnsi="Arial" w:cs="Arial"/>
          <w:color w:val="000000"/>
        </w:rPr>
        <w:t>A</w:t>
      </w:r>
      <w:r w:rsidRPr="00D22E57">
        <w:rPr>
          <w:rFonts w:ascii="Arial" w:eastAsia="Times New Roman" w:hAnsi="Arial" w:cs="Arial"/>
          <w:color w:val="000000"/>
        </w:rPr>
        <w:t xml:space="preserve">ffected property owners are notified at the conditional stage if the </w:t>
      </w:r>
      <w:r w:rsidR="00D22E57">
        <w:rPr>
          <w:rFonts w:ascii="Arial" w:eastAsia="Times New Roman" w:hAnsi="Arial" w:cs="Arial"/>
          <w:color w:val="000000"/>
        </w:rPr>
        <w:t>flood elevation would increase on their property…or if they would be put into the SFHA.</w:t>
      </w:r>
      <w:r w:rsidR="00FE5CCA">
        <w:rPr>
          <w:rFonts w:ascii="Arial" w:eastAsia="Times New Roman" w:hAnsi="Arial" w:cs="Arial"/>
          <w:color w:val="000000"/>
        </w:rPr>
        <w:t xml:space="preserve"> A letter can be sent to FEMA and the City/County to protest the map change. The City of Simi Valley does not allow any negative impact by development on other properties unless full mitigation is provided. A LOMR within the City of Simi Valley will NOT cause others to pay higher flood insurance premiums or be forced into the program.</w:t>
      </w:r>
    </w:p>
    <w:p w:rsidR="00A27847" w:rsidRPr="00A131FB" w:rsidRDefault="00A27847" w:rsidP="00A27847">
      <w:pPr>
        <w:pStyle w:val="ListParagraph"/>
        <w:numPr>
          <w:ilvl w:val="1"/>
          <w:numId w:val="1"/>
        </w:numPr>
        <w:rPr>
          <w:rFonts w:ascii="Arial" w:eastAsia="Times New Roman" w:hAnsi="Arial" w:cs="Arial"/>
          <w:color w:val="000000"/>
        </w:rPr>
      </w:pPr>
      <w:r w:rsidRPr="00A131FB">
        <w:rPr>
          <w:rFonts w:ascii="Arial" w:eastAsia="Times New Roman" w:hAnsi="Arial" w:cs="Arial"/>
          <w:color w:val="000000"/>
        </w:rPr>
        <w:t xml:space="preserve">PMR – </w:t>
      </w:r>
      <w:r w:rsidR="00FE5CCA">
        <w:rPr>
          <w:rFonts w:ascii="Arial" w:eastAsia="Times New Roman" w:hAnsi="Arial" w:cs="Arial"/>
          <w:color w:val="000000"/>
        </w:rPr>
        <w:t xml:space="preserve">A change to the mapping of this size extends across one or more map panel. Typically, a </w:t>
      </w:r>
      <w:r w:rsidRPr="00A131FB">
        <w:rPr>
          <w:rFonts w:ascii="Arial" w:eastAsia="Times New Roman" w:hAnsi="Arial" w:cs="Arial"/>
          <w:color w:val="000000"/>
        </w:rPr>
        <w:t>notice in the newspaper</w:t>
      </w:r>
      <w:r w:rsidR="00FE5CCA">
        <w:rPr>
          <w:rFonts w:ascii="Arial" w:eastAsia="Times New Roman" w:hAnsi="Arial" w:cs="Arial"/>
          <w:color w:val="000000"/>
        </w:rPr>
        <w:t xml:space="preserve"> is used rather than direct mailing. Objection would also be by a letter to FEMA and the City/County to protest the map change.</w:t>
      </w:r>
    </w:p>
    <w:p w:rsidR="00A27847" w:rsidRPr="00A131FB" w:rsidRDefault="00A27847" w:rsidP="00A27847">
      <w:pPr>
        <w:pStyle w:val="ListParagraph"/>
        <w:numPr>
          <w:ilvl w:val="1"/>
          <w:numId w:val="1"/>
        </w:numPr>
        <w:rPr>
          <w:rFonts w:ascii="Arial" w:eastAsia="Times New Roman" w:hAnsi="Arial" w:cs="Arial"/>
          <w:color w:val="000000"/>
        </w:rPr>
      </w:pPr>
      <w:r w:rsidRPr="00A131FB">
        <w:rPr>
          <w:rFonts w:ascii="Arial" w:eastAsia="Times New Roman" w:hAnsi="Arial" w:cs="Arial"/>
          <w:color w:val="000000"/>
        </w:rPr>
        <w:t xml:space="preserve">RISK Map – </w:t>
      </w:r>
      <w:r w:rsidR="00FE5CCA">
        <w:rPr>
          <w:rFonts w:ascii="Arial" w:eastAsia="Times New Roman" w:hAnsi="Arial" w:cs="Arial"/>
          <w:color w:val="000000"/>
        </w:rPr>
        <w:t xml:space="preserve">This process involves </w:t>
      </w:r>
      <w:r w:rsidRPr="00A131FB">
        <w:rPr>
          <w:rFonts w:ascii="Arial" w:eastAsia="Times New Roman" w:hAnsi="Arial" w:cs="Arial"/>
          <w:color w:val="000000"/>
        </w:rPr>
        <w:t>a full on public information and participation program</w:t>
      </w:r>
      <w:r w:rsidR="00FE5CCA">
        <w:rPr>
          <w:rFonts w:ascii="Arial" w:eastAsia="Times New Roman" w:hAnsi="Arial" w:cs="Arial"/>
          <w:color w:val="000000"/>
        </w:rPr>
        <w:t>. It would be the process taken for the remapping of the City and most all affected property owners and residents will become knowable of the process. A letter can be sent to FEMA and the City/County to protest the map change, but actual participation in the process would be the most effective way of being informed and expressing concerns.</w:t>
      </w:r>
    </w:p>
    <w:p w:rsidR="00FE5CCA" w:rsidRDefault="00BE3B7E" w:rsidP="00FE5CCA">
      <w:pPr>
        <w:rPr>
          <w:rFonts w:ascii="Arial" w:eastAsia="Times New Roman" w:hAnsi="Arial" w:cs="Arial"/>
          <w:color w:val="000000"/>
        </w:rPr>
      </w:pPr>
      <w:r w:rsidRPr="00A131FB">
        <w:rPr>
          <w:rFonts w:ascii="Arial" w:eastAsia="Times New Roman" w:hAnsi="Arial" w:cs="Arial"/>
          <w:color w:val="000000"/>
        </w:rPr>
        <w:t> </w:t>
      </w:r>
    </w:p>
    <w:p w:rsidR="00BE3B7E" w:rsidRPr="00FF36B9" w:rsidRDefault="00FE5CCA" w:rsidP="00FE5CCA">
      <w:pPr>
        <w:pStyle w:val="ListParagraph"/>
        <w:numPr>
          <w:ilvl w:val="0"/>
          <w:numId w:val="1"/>
        </w:numPr>
        <w:rPr>
          <w:rFonts w:ascii="Arial" w:eastAsia="Times New Roman" w:hAnsi="Arial" w:cs="Arial"/>
          <w:color w:val="000000"/>
        </w:rPr>
      </w:pPr>
      <w:r w:rsidRPr="00FE5CCA">
        <w:rPr>
          <w:rFonts w:ascii="Arial" w:eastAsia="Times New Roman" w:hAnsi="Arial" w:cs="Arial"/>
          <w:b/>
          <w:color w:val="000000"/>
        </w:rPr>
        <w:t xml:space="preserve">What </w:t>
      </w:r>
      <w:r>
        <w:rPr>
          <w:rFonts w:ascii="Arial" w:eastAsia="Times New Roman" w:hAnsi="Arial" w:cs="Arial"/>
          <w:b/>
          <w:color w:val="000000"/>
        </w:rPr>
        <w:t>sorts of resources are available?</w:t>
      </w:r>
    </w:p>
    <w:p w:rsidR="00FF36B9" w:rsidRDefault="00FF36B9" w:rsidP="00FF36B9">
      <w:pPr>
        <w:pStyle w:val="ListParagraph"/>
        <w:ind w:left="1080"/>
        <w:rPr>
          <w:rFonts w:ascii="Arial" w:eastAsia="Times New Roman" w:hAnsi="Arial" w:cs="Arial"/>
          <w:color w:val="000000"/>
        </w:rPr>
      </w:pPr>
      <w:r>
        <w:rPr>
          <w:rFonts w:ascii="Arial" w:eastAsia="Times New Roman" w:hAnsi="Arial" w:cs="Arial"/>
          <w:color w:val="000000"/>
        </w:rPr>
        <w:t>We have more resources than you can imagine, but here are some of my favorites:</w:t>
      </w:r>
    </w:p>
    <w:p w:rsidR="00FF36B9" w:rsidRDefault="00FF36B9" w:rsidP="00FF36B9">
      <w:pPr>
        <w:pStyle w:val="ListParagraph"/>
        <w:rPr>
          <w:rFonts w:ascii="Arial" w:eastAsia="Times New Roman" w:hAnsi="Arial" w:cs="Arial"/>
          <w:color w:val="000000"/>
        </w:rPr>
      </w:pPr>
    </w:p>
    <w:p w:rsidR="00FE5CCA" w:rsidRDefault="000F442B" w:rsidP="000F442B">
      <w:pPr>
        <w:pStyle w:val="ListParagraph"/>
        <w:numPr>
          <w:ilvl w:val="1"/>
          <w:numId w:val="1"/>
        </w:numPr>
        <w:rPr>
          <w:rFonts w:ascii="Arial" w:eastAsia="Times New Roman" w:hAnsi="Arial" w:cs="Arial"/>
          <w:color w:val="000000"/>
        </w:rPr>
      </w:pPr>
      <w:r>
        <w:rPr>
          <w:rFonts w:ascii="Arial" w:eastAsia="Times New Roman" w:hAnsi="Arial" w:cs="Arial"/>
          <w:color w:val="000000"/>
        </w:rPr>
        <w:t xml:space="preserve">A digital map of the FEMA Flood Insurance Rate Maps that provide visual confirmation of properties in/out of the SFHA and specific flood depth zones. It has more information than you might need, but it is the official FEMA map. Just type in your address in the box at the upper right: </w:t>
      </w:r>
      <w:hyperlink r:id="rId5" w:history="1">
        <w:r w:rsidRPr="00D0172C">
          <w:rPr>
            <w:rStyle w:val="Hyperlink"/>
            <w:rFonts w:ascii="Arial" w:eastAsia="Times New Roman" w:hAnsi="Arial" w:cs="Arial"/>
          </w:rPr>
          <w:t>http://fema.maps.arcgis.com/home/webmap/viewer.html?webmap=cbe088e7c8704464aa0fc34eb99e7f30&amp;extent=-118.79558791078976,34.24916070228456,-118.77481688417786,34.255013665399275</w:t>
        </w:r>
      </w:hyperlink>
    </w:p>
    <w:p w:rsidR="00D66CAA" w:rsidRDefault="00D66CAA" w:rsidP="00D66CAA">
      <w:pPr>
        <w:pStyle w:val="ListParagraph"/>
        <w:ind w:left="1440"/>
        <w:rPr>
          <w:rFonts w:ascii="Arial" w:eastAsia="Times New Roman" w:hAnsi="Arial" w:cs="Arial"/>
          <w:color w:val="000000"/>
        </w:rPr>
      </w:pPr>
    </w:p>
    <w:p w:rsidR="00D66CAA" w:rsidRDefault="00D66CAA" w:rsidP="00D66CAA">
      <w:pPr>
        <w:pStyle w:val="ListParagraph"/>
        <w:numPr>
          <w:ilvl w:val="1"/>
          <w:numId w:val="1"/>
        </w:numPr>
        <w:rPr>
          <w:rFonts w:ascii="Arial" w:eastAsia="Times New Roman" w:hAnsi="Arial" w:cs="Arial"/>
          <w:color w:val="000000"/>
        </w:rPr>
      </w:pPr>
      <w:r>
        <w:rPr>
          <w:rFonts w:ascii="Arial" w:eastAsia="Times New Roman" w:hAnsi="Arial" w:cs="Arial"/>
          <w:color w:val="000000"/>
        </w:rPr>
        <w:t>To get an idea of your possible losses due to flooding, check out this site</w:t>
      </w:r>
      <w:r w:rsidR="00FF36B9">
        <w:rPr>
          <w:rFonts w:ascii="Arial" w:eastAsia="Times New Roman" w:hAnsi="Arial" w:cs="Arial"/>
          <w:color w:val="000000"/>
        </w:rPr>
        <w:t xml:space="preserve"> to determine the level of insurance you might need</w:t>
      </w:r>
      <w:r>
        <w:rPr>
          <w:rFonts w:ascii="Arial" w:eastAsia="Times New Roman" w:hAnsi="Arial" w:cs="Arial"/>
          <w:color w:val="000000"/>
        </w:rPr>
        <w:t xml:space="preserve">: </w:t>
      </w:r>
      <w:hyperlink r:id="rId6" w:history="1">
        <w:r w:rsidRPr="00D0172C">
          <w:rPr>
            <w:rStyle w:val="Hyperlink"/>
            <w:rFonts w:ascii="Arial" w:eastAsia="Times New Roman" w:hAnsi="Arial" w:cs="Arial"/>
          </w:rPr>
          <w:t>https://www.floodsmart.gov/floodsmart/pages/flooding_flood_risks/the_cost_of_flooding.jsp</w:t>
        </w:r>
      </w:hyperlink>
    </w:p>
    <w:p w:rsidR="00D66CAA" w:rsidRPr="00D66CAA" w:rsidRDefault="00D66CAA" w:rsidP="00D66CAA">
      <w:pPr>
        <w:rPr>
          <w:rFonts w:ascii="Arial" w:eastAsia="Times New Roman" w:hAnsi="Arial" w:cs="Arial"/>
          <w:color w:val="000000"/>
        </w:rPr>
      </w:pPr>
    </w:p>
    <w:p w:rsidR="00D66CAA" w:rsidRDefault="00D66CAA" w:rsidP="00D66CAA">
      <w:pPr>
        <w:pStyle w:val="ListParagraph"/>
        <w:numPr>
          <w:ilvl w:val="1"/>
          <w:numId w:val="1"/>
        </w:numPr>
        <w:rPr>
          <w:rFonts w:ascii="Arial" w:eastAsia="Times New Roman" w:hAnsi="Arial" w:cs="Arial"/>
          <w:color w:val="000000"/>
        </w:rPr>
      </w:pPr>
      <w:r>
        <w:rPr>
          <w:rFonts w:ascii="Arial" w:eastAsia="Times New Roman" w:hAnsi="Arial" w:cs="Arial"/>
          <w:color w:val="000000"/>
        </w:rPr>
        <w:t xml:space="preserve">This is the FEMA website: </w:t>
      </w:r>
      <w:hyperlink r:id="rId7" w:history="1">
        <w:r w:rsidRPr="00D0172C">
          <w:rPr>
            <w:rStyle w:val="Hyperlink"/>
            <w:rFonts w:ascii="Arial" w:eastAsia="Times New Roman" w:hAnsi="Arial" w:cs="Arial"/>
          </w:rPr>
          <w:t>https://www.floodsmart.gov/floodsmart/</w:t>
        </w:r>
      </w:hyperlink>
      <w:r>
        <w:rPr>
          <w:rFonts w:ascii="Arial" w:eastAsia="Times New Roman" w:hAnsi="Arial" w:cs="Arial"/>
          <w:color w:val="000000"/>
        </w:rPr>
        <w:t xml:space="preserve"> </w:t>
      </w:r>
    </w:p>
    <w:p w:rsidR="00FF36B9" w:rsidRPr="00FF36B9" w:rsidRDefault="00FF36B9" w:rsidP="00FF36B9">
      <w:pPr>
        <w:rPr>
          <w:rFonts w:ascii="Arial" w:eastAsia="Times New Roman" w:hAnsi="Arial" w:cs="Arial"/>
          <w:color w:val="000000"/>
        </w:rPr>
      </w:pPr>
    </w:p>
    <w:p w:rsidR="00D66CAA" w:rsidRDefault="00D66CAA" w:rsidP="00D66CAA">
      <w:pPr>
        <w:pStyle w:val="ListParagraph"/>
        <w:numPr>
          <w:ilvl w:val="1"/>
          <w:numId w:val="1"/>
        </w:numPr>
        <w:rPr>
          <w:rFonts w:ascii="Arial" w:eastAsia="Times New Roman" w:hAnsi="Arial" w:cs="Arial"/>
          <w:color w:val="000000"/>
        </w:rPr>
      </w:pPr>
      <w:r>
        <w:rPr>
          <w:rFonts w:ascii="Arial" w:eastAsia="Times New Roman" w:hAnsi="Arial" w:cs="Arial"/>
          <w:color w:val="000000"/>
        </w:rPr>
        <w:lastRenderedPageBreak/>
        <w:t>This is the City’s website with links to great information:</w:t>
      </w:r>
      <w:r w:rsidRPr="00D66CAA">
        <w:t xml:space="preserve"> </w:t>
      </w:r>
      <w:hyperlink r:id="rId8" w:history="1">
        <w:r w:rsidRPr="00D0172C">
          <w:rPr>
            <w:rStyle w:val="Hyperlink"/>
            <w:rFonts w:ascii="Arial" w:eastAsia="Times New Roman" w:hAnsi="Arial" w:cs="Arial"/>
          </w:rPr>
          <w:t>http://www.simivalley.org/index.aspx?page=312</w:t>
        </w:r>
      </w:hyperlink>
      <w:r>
        <w:rPr>
          <w:rFonts w:ascii="Arial" w:eastAsia="Times New Roman" w:hAnsi="Arial" w:cs="Arial"/>
          <w:color w:val="000000"/>
        </w:rPr>
        <w:t xml:space="preserve"> </w:t>
      </w:r>
    </w:p>
    <w:p w:rsidR="00D66CAA" w:rsidRPr="00FF36B9" w:rsidRDefault="00D66CAA" w:rsidP="00D66CAA">
      <w:pPr>
        <w:pStyle w:val="ListParagraph"/>
        <w:ind w:left="1440"/>
        <w:rPr>
          <w:rFonts w:ascii="Arial" w:eastAsia="Times New Roman" w:hAnsi="Arial" w:cs="Arial"/>
          <w:color w:val="000000"/>
        </w:rPr>
      </w:pPr>
    </w:p>
    <w:p w:rsidR="00D66CAA" w:rsidRPr="00FF36B9" w:rsidRDefault="00D66CAA" w:rsidP="00D66CAA">
      <w:pPr>
        <w:pStyle w:val="ListParagraph"/>
        <w:numPr>
          <w:ilvl w:val="1"/>
          <w:numId w:val="1"/>
        </w:numPr>
        <w:rPr>
          <w:rFonts w:ascii="Arial" w:eastAsia="Times New Roman" w:hAnsi="Arial" w:cs="Arial"/>
          <w:color w:val="000000"/>
        </w:rPr>
      </w:pPr>
      <w:r w:rsidRPr="00FF36B9">
        <w:rPr>
          <w:rFonts w:ascii="Arial" w:eastAsia="Times New Roman" w:hAnsi="Arial" w:cs="Arial"/>
          <w:color w:val="000000"/>
        </w:rPr>
        <w:t xml:space="preserve">This is the Ventura County website: </w:t>
      </w:r>
      <w:hyperlink r:id="rId9" w:history="1">
        <w:r w:rsidRPr="00FF36B9">
          <w:rPr>
            <w:rStyle w:val="Hyperlink"/>
            <w:rFonts w:ascii="Arial" w:eastAsia="Times New Roman" w:hAnsi="Arial" w:cs="Arial"/>
          </w:rPr>
          <w:t>http://www.vcfloodinfo.com/</w:t>
        </w:r>
      </w:hyperlink>
      <w:r w:rsidRPr="00FF36B9">
        <w:rPr>
          <w:rFonts w:ascii="Arial" w:eastAsia="Times New Roman" w:hAnsi="Arial" w:cs="Arial"/>
          <w:color w:val="000000"/>
        </w:rPr>
        <w:t xml:space="preserve"> </w:t>
      </w:r>
    </w:p>
    <w:p w:rsidR="000F442B" w:rsidRPr="00FF36B9" w:rsidRDefault="00D66CAA" w:rsidP="00D66CAA">
      <w:pPr>
        <w:pStyle w:val="ListParagraph"/>
        <w:numPr>
          <w:ilvl w:val="1"/>
          <w:numId w:val="1"/>
        </w:numPr>
        <w:rPr>
          <w:rFonts w:ascii="Arial" w:eastAsia="Times New Roman" w:hAnsi="Arial" w:cs="Arial"/>
          <w:color w:val="000000"/>
        </w:rPr>
      </w:pPr>
      <w:r w:rsidRPr="00FF36B9">
        <w:rPr>
          <w:rFonts w:ascii="Arial" w:eastAsia="Times New Roman" w:hAnsi="Arial" w:cs="Arial"/>
          <w:color w:val="000000"/>
        </w:rPr>
        <w:t xml:space="preserve">This is the website for the Floodplain Managers Association of which I am a board member. It has links to more information: </w:t>
      </w:r>
      <w:hyperlink r:id="rId10" w:history="1">
        <w:r w:rsidRPr="00FF36B9">
          <w:rPr>
            <w:rStyle w:val="Hyperlink"/>
            <w:rFonts w:ascii="Arial" w:eastAsia="Times New Roman" w:hAnsi="Arial" w:cs="Arial"/>
          </w:rPr>
          <w:t>http://www.floodplain.org/</w:t>
        </w:r>
      </w:hyperlink>
    </w:p>
    <w:p w:rsidR="00D66CAA" w:rsidRPr="00FF36B9" w:rsidRDefault="00D66CAA" w:rsidP="00FF36B9">
      <w:pPr>
        <w:pStyle w:val="ListParagraph"/>
        <w:ind w:left="1440"/>
        <w:rPr>
          <w:rFonts w:ascii="Arial" w:eastAsia="Times New Roman" w:hAnsi="Arial" w:cs="Arial"/>
          <w:color w:val="000000"/>
        </w:rPr>
      </w:pPr>
    </w:p>
    <w:p w:rsidR="000F442B" w:rsidRPr="00FF36B9" w:rsidRDefault="00FF36B9" w:rsidP="00FF36B9">
      <w:pPr>
        <w:pStyle w:val="ListParagraph"/>
        <w:numPr>
          <w:ilvl w:val="1"/>
          <w:numId w:val="1"/>
        </w:numPr>
        <w:rPr>
          <w:rFonts w:ascii="Arial" w:eastAsia="Times New Roman" w:hAnsi="Arial" w:cs="Arial"/>
          <w:color w:val="000000"/>
        </w:rPr>
      </w:pPr>
      <w:r w:rsidRPr="00FF36B9">
        <w:rPr>
          <w:rFonts w:ascii="Arial" w:eastAsia="Times New Roman" w:hAnsi="Arial" w:cs="Arial"/>
          <w:color w:val="000000"/>
        </w:rPr>
        <w:t xml:space="preserve">Finally, let’s train our kids to understand the risks of flooding (and other natural hazards) and know what they need to do in emergencies: </w:t>
      </w:r>
      <w:hyperlink r:id="rId11" w:history="1">
        <w:r w:rsidRPr="00FF36B9">
          <w:rPr>
            <w:rStyle w:val="Hyperlink"/>
            <w:rFonts w:ascii="Arial" w:eastAsia="Times New Roman" w:hAnsi="Arial" w:cs="Arial"/>
          </w:rPr>
          <w:t>https://www.ready.gov/kids</w:t>
        </w:r>
      </w:hyperlink>
    </w:p>
    <w:p w:rsidR="00FF36B9" w:rsidRPr="00FF36B9" w:rsidRDefault="00FF36B9" w:rsidP="00FF36B9">
      <w:pPr>
        <w:pStyle w:val="ListParagraph"/>
        <w:rPr>
          <w:rFonts w:ascii="Arial" w:eastAsia="Times New Roman" w:hAnsi="Arial" w:cs="Arial"/>
          <w:color w:val="000000"/>
        </w:rPr>
      </w:pPr>
    </w:p>
    <w:p w:rsidR="00FF36B9" w:rsidRPr="00FF36B9" w:rsidRDefault="00FF36B9" w:rsidP="00FF36B9">
      <w:pPr>
        <w:rPr>
          <w:rFonts w:ascii="Arial" w:eastAsia="Times New Roman" w:hAnsi="Arial" w:cs="Arial"/>
          <w:color w:val="000000"/>
        </w:rPr>
      </w:pPr>
      <w:r w:rsidRPr="00FF36B9">
        <w:rPr>
          <w:rFonts w:ascii="Arial" w:eastAsia="Times New Roman" w:hAnsi="Arial" w:cs="Arial"/>
          <w:color w:val="000000"/>
        </w:rPr>
        <w:t>Please do not hesitate to contact me for general or specific floodplain information.</w:t>
      </w:r>
    </w:p>
    <w:p w:rsidR="00FF36B9" w:rsidRPr="00FF36B9" w:rsidRDefault="00FF36B9" w:rsidP="00FF36B9">
      <w:pPr>
        <w:rPr>
          <w:rFonts w:ascii="Arial" w:eastAsia="Times New Roman" w:hAnsi="Arial" w:cs="Arial"/>
          <w:color w:val="000000"/>
        </w:rPr>
      </w:pPr>
    </w:p>
    <w:p w:rsidR="00FF36B9" w:rsidRPr="00FF36B9" w:rsidRDefault="00FF36B9" w:rsidP="00FF36B9">
      <w:pPr>
        <w:rPr>
          <w:rFonts w:ascii="Arial" w:eastAsiaTheme="minorEastAsia" w:hAnsi="Arial" w:cs="Arial"/>
          <w:noProof/>
        </w:rPr>
      </w:pPr>
      <w:r w:rsidRPr="00FF36B9">
        <w:rPr>
          <w:rFonts w:ascii="Arial" w:eastAsiaTheme="minorEastAsia" w:hAnsi="Arial" w:cs="Arial"/>
          <w:noProof/>
        </w:rPr>
        <w:t>Brent Siemer, P.E., CFM</w:t>
      </w:r>
    </w:p>
    <w:p w:rsidR="00FF36B9" w:rsidRPr="00FF36B9" w:rsidRDefault="00FF36B9" w:rsidP="00FF36B9">
      <w:pPr>
        <w:rPr>
          <w:rFonts w:ascii="Arial" w:eastAsiaTheme="minorEastAsia" w:hAnsi="Arial" w:cs="Arial"/>
          <w:noProof/>
        </w:rPr>
      </w:pPr>
      <w:r w:rsidRPr="00FF36B9">
        <w:rPr>
          <w:rFonts w:ascii="Arial" w:eastAsiaTheme="minorEastAsia" w:hAnsi="Arial" w:cs="Arial"/>
          <w:noProof/>
        </w:rPr>
        <w:t>Deputy Director/Development Services</w:t>
      </w:r>
    </w:p>
    <w:p w:rsidR="00FF36B9" w:rsidRPr="00FF36B9" w:rsidRDefault="00FF36B9" w:rsidP="00FF36B9">
      <w:pPr>
        <w:rPr>
          <w:rFonts w:ascii="Arial" w:eastAsiaTheme="minorEastAsia" w:hAnsi="Arial" w:cs="Arial"/>
          <w:noProof/>
        </w:rPr>
      </w:pPr>
      <w:r w:rsidRPr="00FF36B9">
        <w:rPr>
          <w:rFonts w:ascii="Arial" w:eastAsiaTheme="minorEastAsia" w:hAnsi="Arial" w:cs="Arial"/>
          <w:noProof/>
        </w:rPr>
        <w:t>Floodplain Manager &amp; NFIP CRS Coordinator</w:t>
      </w:r>
    </w:p>
    <w:p w:rsidR="00FF36B9" w:rsidRPr="00FF36B9" w:rsidRDefault="00FF36B9" w:rsidP="00FF36B9">
      <w:pPr>
        <w:rPr>
          <w:rFonts w:ascii="Arial" w:eastAsiaTheme="minorEastAsia" w:hAnsi="Arial" w:cs="Arial"/>
          <w:noProof/>
        </w:rPr>
      </w:pPr>
      <w:r w:rsidRPr="00FF36B9">
        <w:rPr>
          <w:rFonts w:ascii="Arial" w:eastAsiaTheme="minorEastAsia" w:hAnsi="Arial" w:cs="Arial"/>
          <w:noProof/>
        </w:rPr>
        <w:t>Department of Public Wo</w:t>
      </w:r>
      <w:bookmarkStart w:id="0" w:name="_GoBack"/>
      <w:bookmarkEnd w:id="0"/>
      <w:r w:rsidRPr="00FF36B9">
        <w:rPr>
          <w:rFonts w:ascii="Arial" w:eastAsiaTheme="minorEastAsia" w:hAnsi="Arial" w:cs="Arial"/>
          <w:noProof/>
        </w:rPr>
        <w:t>rks</w:t>
      </w:r>
    </w:p>
    <w:p w:rsidR="00FF36B9" w:rsidRPr="00FF36B9" w:rsidRDefault="00FF36B9" w:rsidP="00FF36B9">
      <w:pPr>
        <w:rPr>
          <w:rFonts w:ascii="Arial" w:eastAsiaTheme="minorEastAsia" w:hAnsi="Arial" w:cs="Arial"/>
          <w:noProof/>
        </w:rPr>
      </w:pPr>
      <w:r w:rsidRPr="00FF36B9">
        <w:rPr>
          <w:rFonts w:ascii="Arial" w:eastAsiaTheme="minorEastAsia" w:hAnsi="Arial" w:cs="Arial"/>
          <w:noProof/>
        </w:rPr>
        <w:t>City of Simi Valley</w:t>
      </w:r>
    </w:p>
    <w:p w:rsidR="00FF36B9" w:rsidRPr="00FF36B9" w:rsidRDefault="00FF36B9" w:rsidP="00FF36B9">
      <w:pPr>
        <w:rPr>
          <w:rFonts w:ascii="Arial" w:eastAsiaTheme="minorEastAsia" w:hAnsi="Arial" w:cs="Arial"/>
          <w:noProof/>
        </w:rPr>
      </w:pPr>
      <w:r w:rsidRPr="00FF36B9">
        <w:rPr>
          <w:rFonts w:ascii="Arial" w:eastAsiaTheme="minorEastAsia" w:hAnsi="Arial" w:cs="Arial"/>
          <w:noProof/>
        </w:rPr>
        <w:t>2929 Tapo Canyon Road</w:t>
      </w:r>
    </w:p>
    <w:p w:rsidR="00FF36B9" w:rsidRPr="00FF36B9" w:rsidRDefault="00FF36B9" w:rsidP="00FF36B9">
      <w:pPr>
        <w:rPr>
          <w:rFonts w:ascii="Arial" w:eastAsiaTheme="minorEastAsia" w:hAnsi="Arial" w:cs="Arial"/>
          <w:noProof/>
        </w:rPr>
      </w:pPr>
      <w:r w:rsidRPr="00FF36B9">
        <w:rPr>
          <w:rFonts w:ascii="Arial" w:eastAsiaTheme="minorEastAsia" w:hAnsi="Arial" w:cs="Arial"/>
          <w:noProof/>
        </w:rPr>
        <w:t>Simi Valley, CA  93063</w:t>
      </w:r>
    </w:p>
    <w:p w:rsidR="00FF36B9" w:rsidRPr="00FF36B9" w:rsidRDefault="00FF36B9" w:rsidP="00FF36B9">
      <w:pPr>
        <w:rPr>
          <w:rFonts w:ascii="Arial" w:eastAsiaTheme="minorEastAsia" w:hAnsi="Arial" w:cs="Arial"/>
          <w:noProof/>
        </w:rPr>
      </w:pPr>
      <w:r w:rsidRPr="00FF36B9">
        <w:rPr>
          <w:rFonts w:ascii="Arial" w:eastAsiaTheme="minorEastAsia" w:hAnsi="Arial" w:cs="Arial"/>
          <w:noProof/>
        </w:rPr>
        <w:t>Tel: 805.583.6805</w:t>
      </w:r>
    </w:p>
    <w:p w:rsidR="00FF36B9" w:rsidRPr="00FF36B9" w:rsidRDefault="00941F65" w:rsidP="00FF36B9">
      <w:pPr>
        <w:rPr>
          <w:rFonts w:ascii="Arial" w:eastAsiaTheme="minorEastAsia" w:hAnsi="Arial" w:cs="Arial"/>
          <w:noProof/>
        </w:rPr>
      </w:pPr>
      <w:hyperlink r:id="rId12" w:history="1">
        <w:r w:rsidR="00FF36B9" w:rsidRPr="00FF36B9">
          <w:rPr>
            <w:rStyle w:val="Hyperlink"/>
            <w:rFonts w:ascii="Arial" w:eastAsiaTheme="minorEastAsia" w:hAnsi="Arial" w:cs="Arial"/>
            <w:noProof/>
          </w:rPr>
          <w:t>bsiemer@simivalley.org</w:t>
        </w:r>
      </w:hyperlink>
    </w:p>
    <w:p w:rsidR="00FF36B9" w:rsidRPr="00FF36B9" w:rsidRDefault="00FF36B9" w:rsidP="00FF36B9">
      <w:pPr>
        <w:rPr>
          <w:rFonts w:ascii="Arial" w:eastAsia="Times New Roman" w:hAnsi="Arial" w:cs="Arial"/>
          <w:color w:val="000000"/>
        </w:rPr>
      </w:pPr>
    </w:p>
    <w:p w:rsidR="000F442B" w:rsidRPr="00FF36B9" w:rsidRDefault="000F442B" w:rsidP="00FF36B9">
      <w:pPr>
        <w:pStyle w:val="ListParagraph"/>
        <w:ind w:left="1440"/>
        <w:rPr>
          <w:rFonts w:ascii="Arial" w:eastAsia="Times New Roman" w:hAnsi="Arial" w:cs="Arial"/>
          <w:color w:val="000000"/>
        </w:rPr>
      </w:pPr>
    </w:p>
    <w:sectPr w:rsidR="000F442B" w:rsidRPr="00FF36B9" w:rsidSect="00941F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D4004"/>
    <w:multiLevelType w:val="hybridMultilevel"/>
    <w:tmpl w:val="448E6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E7EA5"/>
    <w:multiLevelType w:val="hybridMultilevel"/>
    <w:tmpl w:val="8DF6B5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4BC2028"/>
    <w:multiLevelType w:val="hybridMultilevel"/>
    <w:tmpl w:val="D77A1E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CE63A8"/>
    <w:multiLevelType w:val="hybridMultilevel"/>
    <w:tmpl w:val="D77A1E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B7E"/>
    <w:rsid w:val="000F442B"/>
    <w:rsid w:val="005C708D"/>
    <w:rsid w:val="007A49E8"/>
    <w:rsid w:val="008033CC"/>
    <w:rsid w:val="00842C3D"/>
    <w:rsid w:val="00941F65"/>
    <w:rsid w:val="00A104EE"/>
    <w:rsid w:val="00A131FB"/>
    <w:rsid w:val="00A27847"/>
    <w:rsid w:val="00BE3B7E"/>
    <w:rsid w:val="00D22E57"/>
    <w:rsid w:val="00D66CAA"/>
    <w:rsid w:val="00FE5CCA"/>
    <w:rsid w:val="00FF3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7E"/>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B7E"/>
    <w:pPr>
      <w:ind w:left="720"/>
      <w:contextualSpacing/>
    </w:pPr>
  </w:style>
  <w:style w:type="character" w:styleId="Hyperlink">
    <w:name w:val="Hyperlink"/>
    <w:basedOn w:val="DefaultParagraphFont"/>
    <w:uiPriority w:val="99"/>
    <w:unhideWhenUsed/>
    <w:rsid w:val="000F442B"/>
    <w:rPr>
      <w:color w:val="0000FF" w:themeColor="hyperlink"/>
      <w:u w:val="single"/>
    </w:rPr>
  </w:style>
  <w:style w:type="character" w:styleId="FollowedHyperlink">
    <w:name w:val="FollowedHyperlink"/>
    <w:basedOn w:val="DefaultParagraphFont"/>
    <w:uiPriority w:val="99"/>
    <w:semiHidden/>
    <w:unhideWhenUsed/>
    <w:rsid w:val="000F44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7E"/>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B7E"/>
    <w:pPr>
      <w:ind w:left="720"/>
      <w:contextualSpacing/>
    </w:pPr>
  </w:style>
  <w:style w:type="character" w:styleId="Hyperlink">
    <w:name w:val="Hyperlink"/>
    <w:basedOn w:val="DefaultParagraphFont"/>
    <w:uiPriority w:val="99"/>
    <w:unhideWhenUsed/>
    <w:rsid w:val="000F442B"/>
    <w:rPr>
      <w:color w:val="0000FF" w:themeColor="hyperlink"/>
      <w:u w:val="single"/>
    </w:rPr>
  </w:style>
  <w:style w:type="character" w:styleId="FollowedHyperlink">
    <w:name w:val="FollowedHyperlink"/>
    <w:basedOn w:val="DefaultParagraphFont"/>
    <w:uiPriority w:val="99"/>
    <w:semiHidden/>
    <w:unhideWhenUsed/>
    <w:rsid w:val="000F44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39274413">
      <w:bodyDiv w:val="1"/>
      <w:marLeft w:val="0"/>
      <w:marRight w:val="0"/>
      <w:marTop w:val="0"/>
      <w:marBottom w:val="0"/>
      <w:divBdr>
        <w:top w:val="none" w:sz="0" w:space="0" w:color="auto"/>
        <w:left w:val="none" w:sz="0" w:space="0" w:color="auto"/>
        <w:bottom w:val="none" w:sz="0" w:space="0" w:color="auto"/>
        <w:right w:val="none" w:sz="0" w:space="0" w:color="auto"/>
      </w:divBdr>
    </w:div>
    <w:div w:id="15675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ivalley.org/index.aspx?page=3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oodsmart.gov/floodsmart/" TargetMode="External"/><Relationship Id="rId12" Type="http://schemas.openxmlformats.org/officeDocument/2006/relationships/hyperlink" Target="mailto:bsiemer@simivall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oodsmart.gov/floodsmart/pages/flooding_flood_risks/the_cost_of_flooding.jsp" TargetMode="External"/><Relationship Id="rId11" Type="http://schemas.openxmlformats.org/officeDocument/2006/relationships/hyperlink" Target="https://www.ready.gov/kids" TargetMode="External"/><Relationship Id="rId5" Type="http://schemas.openxmlformats.org/officeDocument/2006/relationships/hyperlink" Target="http://fema.maps.arcgis.com/home/webmap/viewer.html?webmap=cbe088e7c8704464aa0fc34eb99e7f30&amp;extent=-118.79558791078976,34.24916070228456,-118.77481688417786,34.255013665399275" TargetMode="External"/><Relationship Id="rId15" Type="http://schemas.microsoft.com/office/2007/relationships/stylesWithEffects" Target="stylesWithEffects.xml"/><Relationship Id="rId10" Type="http://schemas.openxmlformats.org/officeDocument/2006/relationships/hyperlink" Target="http://www.floodplain.org/" TargetMode="External"/><Relationship Id="rId4" Type="http://schemas.openxmlformats.org/officeDocument/2006/relationships/webSettings" Target="webSettings.xml"/><Relationship Id="rId9" Type="http://schemas.openxmlformats.org/officeDocument/2006/relationships/hyperlink" Target="http://www.vcfloodinf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Siemer</dc:creator>
  <cp:lastModifiedBy>John</cp:lastModifiedBy>
  <cp:revision>2</cp:revision>
  <dcterms:created xsi:type="dcterms:W3CDTF">2017-03-09T01:07:00Z</dcterms:created>
  <dcterms:modified xsi:type="dcterms:W3CDTF">2017-03-09T01:07:00Z</dcterms:modified>
</cp:coreProperties>
</file>